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首都医科大学附属北京康复医院2023年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222222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第二批公开招聘事业单位工作人员笔试成绩</w:t>
      </w:r>
    </w:p>
    <w:tbl>
      <w:tblPr>
        <w:tblStyle w:val="3"/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923"/>
        <w:gridCol w:w="315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3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331190100101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331190100102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331190100103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ODQ2Y2RlMTVmOWZhOTgwNWE0MjY4ZWNiNGE1OGQifQ=="/>
  </w:docVars>
  <w:rsids>
    <w:rsidRoot w:val="25BD527F"/>
    <w:rsid w:val="010F0E68"/>
    <w:rsid w:val="03925230"/>
    <w:rsid w:val="130446AF"/>
    <w:rsid w:val="25BD527F"/>
    <w:rsid w:val="34054495"/>
    <w:rsid w:val="343126EA"/>
    <w:rsid w:val="36AB748B"/>
    <w:rsid w:val="47605B57"/>
    <w:rsid w:val="47881AF3"/>
    <w:rsid w:val="6AB54440"/>
    <w:rsid w:val="7FAC7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2022-08-22T00:44:00Z</dcterms:created>
  <dc:creator>蒋晓萌</dc:creator>
  <cp:lastModifiedBy>小白 </cp:lastModifiedBy>
  <cp:lastPrinted>2023-10-16T01:18:05Z</cp:lastPrinted>
  <dcterms:modified xsi:type="dcterms:W3CDTF">2023-10-16T06:54:18Z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C596437DC5294863BE82915ED0DEECEF_13</vt:lpwstr>
  </property>
</Properties>
</file>